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06084396467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IP Door Chime A1061W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The ideal addition to every DoorBird IP Video Door Station
Polycarbonate, white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WiFi / LAN connection (PoE capable)</w:t>
      </w:r>
    </w:p>
    <w:p>
      <w:pPr>
        <w:numPr>
          <w:ilvl w:val="0"/>
          <w:numId w:val="1"/>
        </w:numPr>
      </w:pPr>
      <w:r>
        <w:rPr/>
        <w:t xml:space="preserve">50+ ringtones</w:t>
      </w:r>
    </w:p>
    <w:p>
      <w:pPr>
        <w:numPr>
          <w:ilvl w:val="0"/>
          <w:numId w:val="1"/>
        </w:numPr>
      </w:pPr>
      <w:r>
        <w:rPr/>
        <w:t xml:space="preserve">Front door and storey-call option</w:t>
      </w:r>
    </w:p>
    <w:p>
      <w:pPr>
        <w:numPr>
          <w:ilvl w:val="0"/>
          <w:numId w:val="1"/>
        </w:numPr>
      </w:pPr>
      <w:r>
        <w:rPr/>
        <w:t xml:space="preserve">Works online and offline</w:t>
      </w:r>
    </w:p>
    <w:p>
      <w:pPr>
        <w:numPr>
          <w:ilvl w:val="0"/>
          <w:numId w:val="1"/>
        </w:numPr>
      </w:pPr>
      <w:r>
        <w:rPr/>
        <w:t xml:space="preserve">Unlimited range</w:t>
      </w:r>
    </w:p>
    <w:p>
      <w:pPr>
        <w:numPr>
          <w:ilvl w:val="0"/>
          <w:numId w:val="1"/>
        </w:numPr>
      </w:pPr>
      <w:r>
        <w:rPr/>
        <w:t xml:space="preserve">Configurable worldwide via App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Front door and storey-call option</w:t>
      </w:r>
    </w:p>
    <w:p>
      <w:pPr>
        <w:numPr>
          <w:ilvl w:val="0"/>
          <w:numId w:val="1"/>
        </w:numPr>
      </w:pPr>
      <w:r>
        <w:rPr/>
        <w:t xml:space="preserve">WiFi, Ethernet, PoE</w:t>
      </w:r>
    </w:p>
    <w:p>
      <w:pPr>
        <w:numPr>
          <w:ilvl w:val="0"/>
          <w:numId w:val="1"/>
        </w:numPr>
      </w:pPr>
      <w:r>
        <w:rPr/>
        <w:t xml:space="preserve">Configurable via App worldwide</w:t>
      </w:r>
    </w:p>
    <w:p>
      <w:pPr>
        <w:numPr>
          <w:ilvl w:val="0"/>
          <w:numId w:val="1"/>
        </w:numPr>
      </w:pPr>
      <w:r>
        <w:rPr/>
        <w:t xml:space="preserve">Works online and offline</w:t>
      </w:r>
    </w:p>
    <w:p>
      <w:pPr>
        <w:numPr>
          <w:ilvl w:val="0"/>
          <w:numId w:val="1"/>
        </w:numPr>
      </w:pPr>
      <w:r>
        <w:rPr/>
        <w:t xml:space="preserve">Multiple ringtones available (50+)</w:t>
      </w:r>
    </w:p>
    <w:p>
      <w:pPr>
        <w:numPr>
          <w:ilvl w:val="0"/>
          <w:numId w:val="1"/>
        </w:numPr>
      </w:pPr>
      <w:r>
        <w:rPr/>
        <w:t xml:space="preserve">Unlimited range, works anywhere</w:t>
      </w:r>
    </w:p>
    <w:p>
      <w:pPr>
        <w:numPr>
          <w:ilvl w:val="0"/>
          <w:numId w:val="1"/>
        </w:numPr>
      </w:pPr>
      <w:r>
        <w:rPr/>
        <w:t xml:space="preserve">Easy to hear, discrete design</w:t>
      </w:r>
    </w:p>
    <w:p>
      <w:pPr>
        <w:numPr>
          <w:ilvl w:val="0"/>
          <w:numId w:val="1"/>
        </w:numPr>
      </w:pPr>
      <w:r>
        <w:rPr/>
        <w:t xml:space="preserve">Made in Germany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650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2-wire Ethernet PoE Converter A1071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sectPr>
      <w:headerReference w:type="first" r:id="rId8"/>
      <w:headerReference w:type="default" r:id="rId9"/>
      <w:footerReference w:type="first" r:id="rId10"/>
      <w:footerReference w:type="default" r:id="rId11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46C6E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2024-01-29T12:51:05+01:00</dcterms:created>
  <dcterms:modified xsi:type="dcterms:W3CDTF">2024-01-29T12:51:05+01:00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